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5728A" w14:textId="77777777" w:rsidR="0032336E" w:rsidRDefault="009076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>
        <w:rPr>
          <w:rFonts w:cs="Times New Roman"/>
          <w:sz w:val="24"/>
        </w:rPr>
        <w:t>ОТЧЕТ</w:t>
      </w:r>
    </w:p>
    <w:p w14:paraId="4B67EF46" w14:textId="77777777" w:rsidR="0032336E" w:rsidRDefault="009076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О РЕАЛИЗАЦИИ МУНИЦИПАЛЬНОЙ ПРОГРАММЫ</w:t>
      </w:r>
    </w:p>
    <w:p w14:paraId="6D5333C8" w14:textId="77777777" w:rsidR="0032336E" w:rsidRDefault="0090761F">
      <w:pPr>
        <w:pStyle w:val="ConsPlusTitle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«Развитие детских и молодежных организаций </w:t>
      </w:r>
    </w:p>
    <w:p w14:paraId="2BF67A51" w14:textId="77777777" w:rsidR="0032336E" w:rsidRDefault="0090761F">
      <w:pPr>
        <w:pStyle w:val="ConsPlusTitle"/>
        <w:jc w:val="center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в муниципальном районе Похвистневский </w:t>
      </w:r>
    </w:p>
    <w:p w14:paraId="29BF363E" w14:textId="77777777" w:rsidR="0032336E" w:rsidRDefault="0090761F">
      <w:pPr>
        <w:pStyle w:val="ConsPlusTitle"/>
        <w:jc w:val="center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>на 2024 г. -  2028 г.</w:t>
      </w:r>
      <w:r>
        <w:rPr>
          <w:b w:val="0"/>
          <w:bCs w:val="0"/>
          <w:sz w:val="24"/>
          <w:szCs w:val="24"/>
        </w:rPr>
        <w:t>»</w:t>
      </w:r>
    </w:p>
    <w:p w14:paraId="2790A092" w14:textId="77777777" w:rsidR="0032336E" w:rsidRDefault="0090761F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>
        <w:rPr>
          <w:rFonts w:cs="Times New Roman"/>
          <w:sz w:val="24"/>
        </w:rPr>
        <w:t>Форма 1</w:t>
      </w:r>
    </w:p>
    <w:p w14:paraId="726CD5C8" w14:textId="77777777" w:rsidR="0032336E" w:rsidRDefault="009076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ДОСТИЖЕНИЕ ЦЕЛЕВЫХ ПОКАЗАТЕЛЕЙ МУНИЦИПАЛЬНОЙ ПРОГРАММЫ</w:t>
      </w:r>
    </w:p>
    <w:p w14:paraId="54524434" w14:textId="73D7D177" w:rsidR="0032336E" w:rsidRDefault="0090761F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>
        <w:rPr>
          <w:rFonts w:cs="Times New Roman"/>
          <w:sz w:val="24"/>
        </w:rPr>
        <w:t>ЗА 202</w:t>
      </w:r>
      <w:r w:rsidR="00D875C9">
        <w:rPr>
          <w:rFonts w:cs="Times New Roman"/>
          <w:sz w:val="24"/>
        </w:rPr>
        <w:t>5</w:t>
      </w:r>
      <w:r>
        <w:rPr>
          <w:rFonts w:cs="Times New Roman"/>
          <w:sz w:val="24"/>
        </w:rPr>
        <w:t xml:space="preserve"> ГОД</w:t>
      </w:r>
    </w:p>
    <w:tbl>
      <w:tblPr>
        <w:tblW w:w="31585" w:type="dxa"/>
        <w:tblCellSpacing w:w="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852"/>
        <w:gridCol w:w="6800"/>
        <w:gridCol w:w="1276"/>
        <w:gridCol w:w="1189"/>
        <w:gridCol w:w="992"/>
        <w:gridCol w:w="1501"/>
        <w:gridCol w:w="2985"/>
        <w:gridCol w:w="2665"/>
        <w:gridCol w:w="2665"/>
        <w:gridCol w:w="2665"/>
        <w:gridCol w:w="2665"/>
        <w:gridCol w:w="2665"/>
        <w:gridCol w:w="2665"/>
      </w:tblGrid>
      <w:tr w:rsidR="0032336E" w14:paraId="2AAC9C02" w14:textId="77777777">
        <w:trPr>
          <w:gridAfter w:val="6"/>
          <w:wAfter w:w="15990" w:type="dxa"/>
          <w:trHeight w:val="100"/>
          <w:tblCellSpacing w:w="0" w:type="dxa"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0F641E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N</w:t>
            </w:r>
          </w:p>
          <w:p w14:paraId="3080BBF3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B7263A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Цели, задачи и</w:t>
            </w:r>
          </w:p>
          <w:p w14:paraId="6E426DD0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7BB03D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Единица</w:t>
            </w:r>
          </w:p>
          <w:p w14:paraId="7524C862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284899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Значение целевого</w:t>
            </w:r>
          </w:p>
          <w:p w14:paraId="6775C5C2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309BD0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Процент</w:t>
            </w:r>
          </w:p>
          <w:p w14:paraId="5FD64976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CD17F9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Причины отклонения</w:t>
            </w:r>
          </w:p>
          <w:p w14:paraId="691D78B5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32336E" w14:paraId="1FB35AEB" w14:textId="77777777">
        <w:trPr>
          <w:gridAfter w:val="6"/>
          <w:wAfter w:w="15990" w:type="dxa"/>
          <w:tblCellSpacing w:w="0" w:type="dxa"/>
        </w:trPr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E9D3EA" w14:textId="77777777"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739405" w14:textId="77777777"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025FC0" w14:textId="77777777"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204415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план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E0B2B7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351590" w14:textId="77777777"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88EB31" w14:textId="77777777"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32336E" w14:paraId="719594ED" w14:textId="77777777">
        <w:trPr>
          <w:gridAfter w:val="6"/>
          <w:wAfter w:w="15990" w:type="dxa"/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B3B1FA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BFA98A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D7C987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5B3B4E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FECB18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5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C2348D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6</w:t>
            </w:r>
          </w:p>
        </w:tc>
        <w:tc>
          <w:tcPr>
            <w:tcW w:w="29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670773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</w:t>
            </w:r>
          </w:p>
        </w:tc>
      </w:tr>
      <w:tr w:rsidR="0032336E" w14:paraId="146597E9" w14:textId="77777777">
        <w:trPr>
          <w:gridAfter w:val="6"/>
          <w:wAfter w:w="15990" w:type="dxa"/>
          <w:trHeight w:val="552"/>
          <w:tblCellSpacing w:w="0" w:type="dxa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7F3340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474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DC823" w14:textId="77777777" w:rsidR="0032336E" w:rsidRDefault="0090761F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Цель №1 </w:t>
            </w:r>
          </w:p>
          <w:p w14:paraId="3B53AECC" w14:textId="77777777" w:rsidR="0032336E" w:rsidRDefault="0090761F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bCs w:val="0"/>
                <w:sz w:val="24"/>
                <w:szCs w:val="28"/>
                <w:lang w:eastAsia="en-US"/>
              </w:rPr>
              <w:t>«Развитие детских и молодежных организаций»</w:t>
            </w:r>
          </w:p>
        </w:tc>
      </w:tr>
      <w:tr w:rsidR="0032336E" w14:paraId="7C755D56" w14:textId="77777777">
        <w:trPr>
          <w:gridAfter w:val="6"/>
          <w:wAfter w:w="15990" w:type="dxa"/>
          <w:tblCellSpacing w:w="0" w:type="dxa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8818A48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2AE52" w14:textId="77777777"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bookmarkStart w:id="2" w:name="Par711"/>
            <w:bookmarkEnd w:id="2"/>
            <w:r>
              <w:rPr>
                <w:sz w:val="24"/>
                <w:szCs w:val="28"/>
              </w:rPr>
              <w:t>Количество детей и молодежи, охваченных организованными формами досуга по месту жительства, от общего количества детей и молодежи, проживающих на территории муниципального района Похвистневский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06422D" w14:textId="77777777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шт.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58FA4" w14:textId="492242FC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</w:t>
            </w:r>
            <w:r w:rsidR="00BC55F3"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045182" w14:textId="7535B995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13</w:t>
            </w:r>
            <w:r w:rsidR="00BC55F3">
              <w:rPr>
                <w:sz w:val="24"/>
                <w:szCs w:val="28"/>
              </w:rPr>
              <w:t>5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7B7B448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8BEFA4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2336E" w14:paraId="7E8C7AC1" w14:textId="77777777">
        <w:trPr>
          <w:gridAfter w:val="6"/>
          <w:wAfter w:w="15990" w:type="dxa"/>
          <w:trHeight w:val="569"/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8AA8B3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1.2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6A9A1" w14:textId="77777777"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Уровень удовлетворенности детей и молодежи работой по организации содержательного досуга детей и молодежи по месту жительства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64DB8" w14:textId="77777777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F06995" w14:textId="213E4113" w:rsidR="0032336E" w:rsidRDefault="000F722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0F3585" w14:textId="50865BF5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  <w:r w:rsidR="000F7229">
              <w:rPr>
                <w:sz w:val="24"/>
                <w:szCs w:val="28"/>
              </w:rPr>
              <w:t>1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851897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0D3A91" w14:textId="77777777" w:rsidR="0032336E" w:rsidRDefault="0090761F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2336E" w14:paraId="3B8666B9" w14:textId="77777777">
        <w:trPr>
          <w:gridAfter w:val="6"/>
          <w:wAfter w:w="15990" w:type="dxa"/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4E3326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1.3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0D2E84" w14:textId="77777777"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граждан вовлеченных в добровольческую деятельность от общей численности населения проживающей на территории муниципального района Похвистневский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BE6595" w14:textId="77777777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84BC09F" w14:textId="27F2EADE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184</w:t>
            </w:r>
            <w:r w:rsidR="000F7229"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D297624" w14:textId="18B727CC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184</w:t>
            </w:r>
            <w:r w:rsidR="000F7229">
              <w:rPr>
                <w:sz w:val="24"/>
                <w:szCs w:val="28"/>
              </w:rPr>
              <w:t>5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A62FE0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877452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2336E" w14:paraId="0E7F2EC8" w14:textId="77777777">
        <w:trPr>
          <w:gridAfter w:val="6"/>
          <w:wAfter w:w="15990" w:type="dxa"/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E1FA77E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1.4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694FEA" w14:textId="77777777"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bookmarkStart w:id="3" w:name="Par713"/>
            <w:bookmarkEnd w:id="3"/>
            <w:r>
              <w:rPr>
                <w:sz w:val="24"/>
                <w:szCs w:val="28"/>
              </w:rPr>
              <w:t>Количество детей и молодежи, вовлеченных в мероприятия по основным направлениям работы с молодежью, от общей численности детей и молодежи в возрасте от 14 до 35 лет, проживающей на территории муниципального района Похвистневский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2B6DE4" w14:textId="77777777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23B245" w14:textId="4FDC2E39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0F7229">
              <w:rPr>
                <w:sz w:val="24"/>
                <w:szCs w:val="28"/>
              </w:rPr>
              <w:t>70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7AF73B" w14:textId="6509BF92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</w:t>
            </w:r>
            <w:r w:rsidR="000F7229">
              <w:rPr>
                <w:sz w:val="24"/>
                <w:szCs w:val="28"/>
              </w:rPr>
              <w:t>70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F6B5712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100 %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3F80FB3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2336E" w14:paraId="4B652850" w14:textId="77777777">
        <w:trPr>
          <w:gridAfter w:val="6"/>
          <w:wAfter w:w="15990" w:type="dxa"/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325FBC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1.5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8F8829" w14:textId="77777777"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детей и молодежи, охваченных мероприятиями, направленными на формирование здорового образа жизни и профилактику асоциальных проявлений в молодежной среде, от общего количества детей и молодежи, проживающих на территории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677712" w14:textId="77777777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4FAFC8" w14:textId="26CFC9E0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</w:t>
            </w:r>
            <w:r w:rsidR="000F7229">
              <w:rPr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172EA7" w14:textId="35C84661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14</w:t>
            </w:r>
            <w:r w:rsidR="000F7229">
              <w:rPr>
                <w:sz w:val="24"/>
                <w:szCs w:val="28"/>
              </w:rPr>
              <w:t>5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65697A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8C38A1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2336E" w14:paraId="1D263438" w14:textId="77777777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C852B6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1.6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9C29E" w14:textId="77777777"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детей и молодежи, получивших услуги ДМО в области профилактики и охраны здоровья граждан, пропаганды здорового образа жизни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4C1193" w14:textId="77777777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B0DA4" w14:textId="740A4D69" w:rsidR="0032336E" w:rsidRDefault="000F722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57333A" w14:textId="2E70FAA9" w:rsidR="0032336E" w:rsidRDefault="000F7229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90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55326D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37C7131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14:paraId="580F265D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583F9527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1A49CB11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1C00131C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49E9DB09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14:paraId="2B84B526" w14:textId="77777777"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 w14:paraId="34769D62" w14:textId="77777777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AE11C6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lastRenderedPageBreak/>
              <w:t>1.7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ECB311" w14:textId="77777777"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сообщений в средствах массовой информации о деятельности (контакт, газета) ДМО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9E80BA" w14:textId="77777777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BD0243" w14:textId="0405DF38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0F7229">
              <w:rPr>
                <w:sz w:val="24"/>
                <w:szCs w:val="28"/>
              </w:rPr>
              <w:t>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50CA200" w14:textId="7364B19D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  <w:r w:rsidR="000F7229">
              <w:rPr>
                <w:sz w:val="24"/>
                <w:szCs w:val="28"/>
              </w:rPr>
              <w:t>6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AFB5CA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DDCD6A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14:paraId="3B1E3CD7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1210DC13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2BD781D2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059C229E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51E8CC42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14:paraId="6AF0D70A" w14:textId="77777777"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 w14:paraId="1F1375A1" w14:textId="77777777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809118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1.8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B0D0C" w14:textId="77777777"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детей и молодежи различных категорий, вовлеченных в социально-экономические, научно-технические, общественно-политические, творческие, интеллектуальные, спортивные, досуговые мероприятия, от общего количества детей и молодежи, проживающих на территории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408291" w14:textId="77777777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шт.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DDBC3B" w14:textId="5FABA1BD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</w:t>
            </w:r>
            <w:r w:rsidR="000F7229">
              <w:rPr>
                <w:sz w:val="24"/>
                <w:szCs w:val="28"/>
              </w:rPr>
              <w:t>8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8B0F2E" w14:textId="09B6D41B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23</w:t>
            </w:r>
            <w:r w:rsidR="000F7229">
              <w:rPr>
                <w:sz w:val="24"/>
                <w:szCs w:val="28"/>
              </w:rPr>
              <w:t>8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D23932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8E8F2B3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14:paraId="4BB3BE6E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499D5009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33144D73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2CEC0900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7621FEC4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14:paraId="1137A722" w14:textId="77777777"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 w14:paraId="4656A4A5" w14:textId="77777777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9476C2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1.9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9CBF15" w14:textId="77777777"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районных мероприятий (конференций, семинаров, круглых столов), направленных на повышение квалификации, обмен опытом, распространение лучших практик и консолидацию деятельности ДМО, проведенных в рамках программы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5B2A7F" w14:textId="77777777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шт.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7A27E1" w14:textId="77777777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588FC4" w14:textId="77777777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9058C7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AA8676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14:paraId="4FF5313C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0C6EB8DF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0EB6EFF9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1B20D656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55CB6188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14:paraId="76697266" w14:textId="77777777"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 w14:paraId="077FFFB8" w14:textId="77777777">
        <w:trPr>
          <w:tblCellSpacing w:w="0" w:type="dxa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F735DF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1.10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DA5D04" w14:textId="77777777"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сельских поселений Похвистневского района, в которых ДМО получают ресурсную поддержку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2F345A" w14:textId="77777777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шт.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F828A1" w14:textId="2050B434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630907">
              <w:rPr>
                <w:sz w:val="24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3B6A5A" w14:textId="3C87C190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630907">
              <w:rPr>
                <w:sz w:val="24"/>
                <w:szCs w:val="28"/>
              </w:rPr>
              <w:t>3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6BCB92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6D87D0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14:paraId="1300266F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07CF2B12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31B4149A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64872139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2F127A46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14:paraId="72E99EDA" w14:textId="77777777"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 w14:paraId="3FC3FEC6" w14:textId="77777777">
        <w:trPr>
          <w:tblCellSpacing w:w="0" w:type="dxa"/>
        </w:trPr>
        <w:tc>
          <w:tcPr>
            <w:tcW w:w="852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81E652" w14:textId="77777777"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43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66DC5A3" w14:textId="77777777" w:rsidR="0032336E" w:rsidRDefault="0090761F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Цель №2</w:t>
            </w:r>
          </w:p>
          <w:p w14:paraId="0C43BCA2" w14:textId="77777777" w:rsidR="0032336E" w:rsidRDefault="0090761F">
            <w:pPr>
              <w:widowControl w:val="0"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«Организация временного трудоустройства несовершеннолетних граждан в возрасте от 14 до 18 лет в период каникул и свободное от учебы время»</w:t>
            </w:r>
          </w:p>
        </w:tc>
        <w:tc>
          <w:tcPr>
            <w:tcW w:w="2665" w:type="dxa"/>
          </w:tcPr>
          <w:p w14:paraId="1DA85218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5D6221E2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18BAB9AA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4E716B13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70259A35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14:paraId="6D99C914" w14:textId="77777777"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 w14:paraId="69BFF4EF" w14:textId="77777777">
        <w:trPr>
          <w:tblCellSpacing w:w="0" w:type="dxa"/>
        </w:trPr>
        <w:tc>
          <w:tcPr>
            <w:tcW w:w="85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11CB2B" w14:textId="77777777" w:rsidR="0032336E" w:rsidRDefault="0032336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43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AC1747" w14:textId="77777777"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7B05AC6C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23B49CD4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62F13293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5A2E2F21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38D2FD40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14:paraId="114A482F" w14:textId="77777777"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 w14:paraId="3AAC02FD" w14:textId="77777777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4246811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3B91598" w14:textId="77777777"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Количество трудоустроенных несовершеннолетних граждан на временные дополнительно создаваемые рабочие места, количество молодежи, трудоустроенных несовершенно-летних граждан из социально незащищенных категорий: дети-сироты, дети, оставшиеся без попечения родителей, подростки, состоящие на учете в комиссии по делам несовершеннолетних, дети из не-полных, многодетных и не-благополучных семей трудоустроенной всего, в том числе несовершеннолетних состоящих на профилактическом учете в отделении по делам несовершеннолетних МО МВД России «Похвистневский»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7E0B48" w14:textId="77777777" w:rsidR="0032336E" w:rsidRDefault="0032336E">
            <w:pPr>
              <w:jc w:val="center"/>
              <w:rPr>
                <w:sz w:val="24"/>
                <w:szCs w:val="28"/>
              </w:rPr>
            </w:pPr>
          </w:p>
          <w:p w14:paraId="7483C9A8" w14:textId="77777777" w:rsidR="0032336E" w:rsidRDefault="0090761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DC1FA6" w14:textId="77777777" w:rsidR="0032336E" w:rsidRDefault="0032336E">
            <w:pPr>
              <w:widowControl w:val="0"/>
              <w:jc w:val="center"/>
              <w:rPr>
                <w:sz w:val="24"/>
                <w:szCs w:val="28"/>
              </w:rPr>
            </w:pPr>
          </w:p>
          <w:p w14:paraId="5DB7199D" w14:textId="78DD281D" w:rsidR="0032336E" w:rsidRDefault="004A6805" w:rsidP="00BE5DAD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88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5E950B" w14:textId="77777777" w:rsidR="0032336E" w:rsidRDefault="0032336E">
            <w:pPr>
              <w:widowControl w:val="0"/>
              <w:jc w:val="center"/>
              <w:rPr>
                <w:sz w:val="24"/>
                <w:szCs w:val="28"/>
              </w:rPr>
            </w:pPr>
          </w:p>
          <w:p w14:paraId="4B88AE3F" w14:textId="0002AD9D" w:rsidR="0032336E" w:rsidRDefault="004A6805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88</w:t>
            </w:r>
          </w:p>
        </w:tc>
        <w:tc>
          <w:tcPr>
            <w:tcW w:w="15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918C44" w14:textId="77777777" w:rsidR="0032336E" w:rsidRDefault="0032336E">
            <w:pPr>
              <w:jc w:val="center"/>
              <w:rPr>
                <w:rFonts w:cs="Times New Roman"/>
                <w:sz w:val="24"/>
              </w:rPr>
            </w:pPr>
          </w:p>
          <w:p w14:paraId="4BBEDD53" w14:textId="77777777" w:rsidR="0032336E" w:rsidRDefault="0032336E">
            <w:pPr>
              <w:jc w:val="center"/>
              <w:rPr>
                <w:rFonts w:cs="Times New Roman"/>
                <w:sz w:val="24"/>
              </w:rPr>
            </w:pPr>
          </w:p>
          <w:p w14:paraId="743DA412" w14:textId="77777777" w:rsidR="0032336E" w:rsidRDefault="0032336E">
            <w:pPr>
              <w:jc w:val="center"/>
              <w:rPr>
                <w:rFonts w:cs="Times New Roman"/>
                <w:sz w:val="24"/>
              </w:rPr>
            </w:pPr>
          </w:p>
          <w:p w14:paraId="7BCC4E75" w14:textId="77777777" w:rsidR="0032336E" w:rsidRDefault="0032336E">
            <w:pPr>
              <w:jc w:val="center"/>
              <w:rPr>
                <w:rFonts w:cs="Times New Roman"/>
                <w:sz w:val="24"/>
              </w:rPr>
            </w:pPr>
          </w:p>
          <w:p w14:paraId="67EACB86" w14:textId="77777777" w:rsidR="0032336E" w:rsidRDefault="0032336E">
            <w:pPr>
              <w:jc w:val="center"/>
              <w:rPr>
                <w:rFonts w:cs="Times New Roman"/>
                <w:sz w:val="24"/>
              </w:rPr>
            </w:pPr>
          </w:p>
          <w:p w14:paraId="358EB89C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F4D05D9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14:paraId="08E6331F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0243E536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01BCFDE5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4A64F34A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1DD63818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14:paraId="3E32B73A" w14:textId="77777777"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 w14:paraId="59AD3106" w14:textId="77777777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FB725B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5F1415" w14:textId="77777777"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Удельный вес трудоустроенных несовершеннолетних граждан от общего числа молодежи района в возрасте от 14 до 18 лет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922965" w14:textId="77777777" w:rsidR="0032336E" w:rsidRDefault="0090761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AD145" w14:textId="3A170E1F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630907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,4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B2C25" w14:textId="1B62A761" w:rsidR="0032336E" w:rsidRDefault="0090761F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630907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>,4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E94662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33DE742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14:paraId="18DD97A9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080FE938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6572AD02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7B64113F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48F690D4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14:paraId="361EE112" w14:textId="77777777"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2336E" w14:paraId="67079258" w14:textId="77777777">
        <w:trPr>
          <w:tblCellSpacing w:w="0" w:type="dxa"/>
        </w:trPr>
        <w:tc>
          <w:tcPr>
            <w:tcW w:w="85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3EA9F0" w14:textId="77777777" w:rsidR="0032336E" w:rsidRDefault="0090761F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2.3</w:t>
            </w:r>
          </w:p>
        </w:tc>
        <w:tc>
          <w:tcPr>
            <w:tcW w:w="6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0A5891" w14:textId="77777777" w:rsidR="0032336E" w:rsidRDefault="0090761F">
            <w:pPr>
              <w:widowControl w:val="0"/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Доля трудоустроенных несовершеннолетних граждан к общему числу стоящих на очереди несовершеннолетних, подавших анкету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F4A098" w14:textId="77777777" w:rsidR="0032336E" w:rsidRDefault="0090761F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%.</w:t>
            </w:r>
          </w:p>
        </w:tc>
        <w:tc>
          <w:tcPr>
            <w:tcW w:w="11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C1D2F8" w14:textId="77777777" w:rsidR="0032336E" w:rsidRDefault="009076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C72F36" w14:textId="77777777" w:rsidR="0032336E" w:rsidRDefault="009076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85</w:t>
            </w:r>
          </w:p>
        </w:tc>
        <w:tc>
          <w:tcPr>
            <w:tcW w:w="15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6B1085" w14:textId="77777777" w:rsidR="0032336E" w:rsidRDefault="0032336E">
            <w:pPr>
              <w:jc w:val="center"/>
              <w:rPr>
                <w:rFonts w:cs="Times New Roman"/>
                <w:sz w:val="24"/>
              </w:rPr>
            </w:pPr>
          </w:p>
          <w:p w14:paraId="1D65995B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DB90622" w14:textId="77777777" w:rsidR="0032336E" w:rsidRDefault="0090761F">
            <w:pPr>
              <w:jc w:val="center"/>
            </w:pPr>
            <w:r>
              <w:rPr>
                <w:rFonts w:cs="Times New Roman"/>
                <w:sz w:val="24"/>
              </w:rPr>
              <w:t>-</w:t>
            </w:r>
          </w:p>
        </w:tc>
        <w:tc>
          <w:tcPr>
            <w:tcW w:w="2665" w:type="dxa"/>
          </w:tcPr>
          <w:p w14:paraId="1E2D2A88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45C577A0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438B1542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49BB608A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</w:tcPr>
          <w:p w14:paraId="347366A0" w14:textId="77777777" w:rsidR="0032336E" w:rsidRDefault="0032336E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5" w:type="dxa"/>
            <w:tcBorders>
              <w:right w:val="single" w:sz="8" w:space="0" w:color="auto"/>
            </w:tcBorders>
          </w:tcPr>
          <w:p w14:paraId="4A34CF75" w14:textId="77777777" w:rsidR="0032336E" w:rsidRDefault="0032336E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14:paraId="288627D1" w14:textId="77777777" w:rsidR="0032336E" w:rsidRDefault="0032336E">
      <w:pPr>
        <w:rPr>
          <w:rFonts w:cs="Times New Roman"/>
          <w:sz w:val="24"/>
        </w:rPr>
      </w:pPr>
    </w:p>
    <w:sectPr w:rsidR="0032336E">
      <w:headerReference w:type="default" r:id="rId7"/>
      <w:pgSz w:w="16838" w:h="11905" w:orient="landscape"/>
      <w:pgMar w:top="567" w:right="567" w:bottom="567" w:left="567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985A8" w14:textId="77777777" w:rsidR="000216F4" w:rsidRDefault="000216F4">
      <w:r>
        <w:separator/>
      </w:r>
    </w:p>
  </w:endnote>
  <w:endnote w:type="continuationSeparator" w:id="0">
    <w:p w14:paraId="26F5627E" w14:textId="77777777" w:rsidR="000216F4" w:rsidRDefault="0002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817BE" w14:textId="77777777" w:rsidR="000216F4" w:rsidRDefault="000216F4">
      <w:r>
        <w:separator/>
      </w:r>
    </w:p>
  </w:footnote>
  <w:footnote w:type="continuationSeparator" w:id="0">
    <w:p w14:paraId="6A60B53E" w14:textId="77777777" w:rsidR="000216F4" w:rsidRDefault="00021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862330"/>
    </w:sdtPr>
    <w:sdtEndPr>
      <w:rPr>
        <w:sz w:val="24"/>
      </w:rPr>
    </w:sdtEndPr>
    <w:sdtContent>
      <w:p w14:paraId="59F97CAF" w14:textId="77777777" w:rsidR="0032336E" w:rsidRDefault="0090761F">
        <w:pPr>
          <w:pStyle w:val="a5"/>
          <w:jc w:val="center"/>
          <w:rPr>
            <w:sz w:val="24"/>
          </w:rPr>
        </w:pPr>
        <w:r>
          <w:rPr>
            <w:sz w:val="24"/>
          </w:rPr>
          <w:fldChar w:fldCharType="begin"/>
        </w:r>
        <w:r>
          <w:rPr>
            <w:sz w:val="24"/>
          </w:rPr>
          <w:instrText>PAGE   \* MERGEFORMAT</w:instrText>
        </w:r>
        <w:r>
          <w:rPr>
            <w:sz w:val="24"/>
          </w:rPr>
          <w:fldChar w:fldCharType="separate"/>
        </w:r>
        <w:r w:rsidR="00BE5DAD">
          <w:rPr>
            <w:noProof/>
            <w:sz w:val="24"/>
          </w:rPr>
          <w:t>2</w:t>
        </w:r>
        <w:r>
          <w:rPr>
            <w:sz w:val="24"/>
          </w:rPr>
          <w:fldChar w:fldCharType="end"/>
        </w:r>
      </w:p>
    </w:sdtContent>
  </w:sdt>
  <w:p w14:paraId="533119A5" w14:textId="77777777" w:rsidR="0032336E" w:rsidRDefault="0032336E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FFF"/>
    <w:rsid w:val="00001ECA"/>
    <w:rsid w:val="0000439B"/>
    <w:rsid w:val="0000516A"/>
    <w:rsid w:val="000058D9"/>
    <w:rsid w:val="000216F4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019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7229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EB9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336E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24DB7"/>
    <w:rsid w:val="00430A80"/>
    <w:rsid w:val="00431081"/>
    <w:rsid w:val="00433CA0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A6805"/>
    <w:rsid w:val="004B0430"/>
    <w:rsid w:val="004B6842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223F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57A1C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61D0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0907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1B76"/>
    <w:rsid w:val="00693578"/>
    <w:rsid w:val="00693F3D"/>
    <w:rsid w:val="00694FEC"/>
    <w:rsid w:val="006972C6"/>
    <w:rsid w:val="006A0813"/>
    <w:rsid w:val="006A087C"/>
    <w:rsid w:val="006A3698"/>
    <w:rsid w:val="006A3A10"/>
    <w:rsid w:val="006A5450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0971"/>
    <w:rsid w:val="006D2653"/>
    <w:rsid w:val="006D3EDD"/>
    <w:rsid w:val="006D50F0"/>
    <w:rsid w:val="006E0F60"/>
    <w:rsid w:val="006E2998"/>
    <w:rsid w:val="006E5819"/>
    <w:rsid w:val="006F4D6E"/>
    <w:rsid w:val="0070431F"/>
    <w:rsid w:val="00705777"/>
    <w:rsid w:val="00705CEC"/>
    <w:rsid w:val="007140EF"/>
    <w:rsid w:val="007150EB"/>
    <w:rsid w:val="00720B7A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13AFC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6D44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0761F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3A25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97B97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243B"/>
    <w:rsid w:val="00A06140"/>
    <w:rsid w:val="00A06CE0"/>
    <w:rsid w:val="00A1275C"/>
    <w:rsid w:val="00A1665D"/>
    <w:rsid w:val="00A22ADD"/>
    <w:rsid w:val="00A23AED"/>
    <w:rsid w:val="00A258AA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683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D5FBC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55F3"/>
    <w:rsid w:val="00BC7344"/>
    <w:rsid w:val="00BD03FF"/>
    <w:rsid w:val="00BE05D9"/>
    <w:rsid w:val="00BE1E93"/>
    <w:rsid w:val="00BE4505"/>
    <w:rsid w:val="00BE5616"/>
    <w:rsid w:val="00BE5DAD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92441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3594"/>
    <w:rsid w:val="00D64470"/>
    <w:rsid w:val="00D809D8"/>
    <w:rsid w:val="00D82D26"/>
    <w:rsid w:val="00D875C9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6DB"/>
    <w:rsid w:val="00E50C82"/>
    <w:rsid w:val="00E520D5"/>
    <w:rsid w:val="00E540CE"/>
    <w:rsid w:val="00E55F40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0259"/>
    <w:rsid w:val="00F41B7C"/>
    <w:rsid w:val="00F421E7"/>
    <w:rsid w:val="00F42FB2"/>
    <w:rsid w:val="00F43402"/>
    <w:rsid w:val="00F43AC3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C0A253D"/>
    <w:rsid w:val="1BC235DD"/>
    <w:rsid w:val="56D5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1D2D3"/>
  <w15:docId w15:val="{19DBCDE5-0167-4736-B5BE-2C0AED6D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Arial"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nhideWhenUsed/>
    <w:qFormat/>
    <w:pPr>
      <w:spacing w:after="120"/>
    </w:pPr>
    <w:rPr>
      <w:rFonts w:cs="Times New Roman"/>
      <w:bCs w:val="0"/>
      <w:sz w:val="24"/>
      <w:lang w:val="en-US" w:eastAsia="en-US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qFormat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qFormat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8">
    <w:name w:val="Основной текст Знак"/>
    <w:basedOn w:val="a0"/>
    <w:link w:val="a7"/>
    <w:qFormat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49DBC-E09C-4AD8-A377-3AD0B15B3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Mariya</cp:lastModifiedBy>
  <cp:revision>7</cp:revision>
  <cp:lastPrinted>2016-03-02T06:58:00Z</cp:lastPrinted>
  <dcterms:created xsi:type="dcterms:W3CDTF">2021-03-11T09:36:00Z</dcterms:created>
  <dcterms:modified xsi:type="dcterms:W3CDTF">2026-02-25T12:46:00Z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D97CDE41C8C7420D86372A495B62490A_12</vt:lpwstr>
  </property>
</Properties>
</file>